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728B" w14:textId="77777777" w:rsidR="00AD64A1" w:rsidRPr="00AD64A1" w:rsidRDefault="00AD64A1" w:rsidP="00AD64A1">
      <w:pPr>
        <w:spacing w:after="0" w:line="30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</w:p>
    <w:p w14:paraId="6C8C3DDF" w14:textId="77777777" w:rsidR="00AD64A1" w:rsidRPr="00AD64A1" w:rsidRDefault="00AD64A1" w:rsidP="00AD64A1">
      <w:pPr>
        <w:spacing w:after="0" w:line="300" w:lineRule="atLeast"/>
        <w:ind w:left="6096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Spett.le</w:t>
      </w:r>
    </w:p>
    <w:p w14:paraId="5B2E8C1F" w14:textId="77777777" w:rsidR="00AD64A1" w:rsidRPr="00AD64A1" w:rsidRDefault="00AD64A1" w:rsidP="00AD64A1">
      <w:pPr>
        <w:tabs>
          <w:tab w:val="left" w:pos="1134"/>
        </w:tabs>
        <w:spacing w:after="0" w:line="300" w:lineRule="atLeast"/>
        <w:ind w:left="6096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Comune di Mezzolombardo</w:t>
      </w:r>
    </w:p>
    <w:p w14:paraId="23C261B2" w14:textId="77777777" w:rsidR="00AD64A1" w:rsidRPr="00AD64A1" w:rsidRDefault="00AD64A1" w:rsidP="00AD64A1">
      <w:pPr>
        <w:spacing w:after="0" w:line="300" w:lineRule="atLeast"/>
        <w:ind w:left="6096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Corso del Popolo, 17</w:t>
      </w:r>
    </w:p>
    <w:p w14:paraId="732ABABC" w14:textId="77777777" w:rsidR="00AD64A1" w:rsidRPr="00AD64A1" w:rsidRDefault="00AD64A1" w:rsidP="00AD64A1">
      <w:pPr>
        <w:spacing w:after="0" w:line="300" w:lineRule="atLeast"/>
        <w:ind w:left="6096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38017 - MEZZOLOMBARDO</w:t>
      </w:r>
    </w:p>
    <w:p w14:paraId="494AACAA" w14:textId="77777777" w:rsidR="00AD64A1" w:rsidRPr="00AD64A1" w:rsidRDefault="00AD64A1" w:rsidP="00AD64A1">
      <w:pPr>
        <w:spacing w:after="0" w:line="300" w:lineRule="atLeast"/>
        <w:ind w:left="6096"/>
        <w:jc w:val="both"/>
        <w:rPr>
          <w:rFonts w:ascii="Avenir Next LT Pro" w:eastAsia="Times New Roman" w:hAnsi="Avenir Next LT Pro" w:cs="Tahoma"/>
          <w:kern w:val="0"/>
          <w:sz w:val="20"/>
          <w:szCs w:val="20"/>
          <w:u w:val="single"/>
          <w:lang w:eastAsia="it-IT"/>
          <w14:ligatures w14:val="none"/>
        </w:rPr>
      </w:pPr>
    </w:p>
    <w:p w14:paraId="50CEE507" w14:textId="77777777" w:rsidR="00AD64A1" w:rsidRPr="00AD64A1" w:rsidRDefault="00AD64A1" w:rsidP="00AD64A1">
      <w:pPr>
        <w:spacing w:after="0" w:line="30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u w:val="single"/>
          <w:lang w:eastAsia="it-IT"/>
          <w14:ligatures w14:val="none"/>
        </w:rPr>
      </w:pPr>
    </w:p>
    <w:p w14:paraId="2C350D45" w14:textId="77777777" w:rsidR="00AD64A1" w:rsidRPr="00AD64A1" w:rsidRDefault="00AD64A1" w:rsidP="00AD64A1">
      <w:pPr>
        <w:spacing w:after="0" w:line="300" w:lineRule="atLeast"/>
        <w:jc w:val="center"/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u w:val="single"/>
          <w:lang w:eastAsia="it-IT"/>
          <w14:ligatures w14:val="none"/>
        </w:rPr>
      </w:pPr>
    </w:p>
    <w:p w14:paraId="0A4ACDBC" w14:textId="77777777" w:rsidR="00AD64A1" w:rsidRPr="00AD64A1" w:rsidRDefault="00AD64A1" w:rsidP="00AD64A1">
      <w:pPr>
        <w:spacing w:after="0" w:line="240" w:lineRule="auto"/>
        <w:jc w:val="center"/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  <w:t>DOMANDA PER LA PARTECIPAZIONE ALLA PROCEDURA DI PROGRESSIONE VERTICALE</w:t>
      </w:r>
    </w:p>
    <w:p w14:paraId="72C36B94" w14:textId="77777777" w:rsidR="00AD64A1" w:rsidRPr="00AD64A1" w:rsidRDefault="00AD64A1" w:rsidP="00AD64A1">
      <w:pPr>
        <w:spacing w:after="0" w:line="240" w:lineRule="auto"/>
        <w:jc w:val="center"/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  <w:t>INTERAMENTE RISERVATA AL PERSONALE DI RUOLO APPARTENENTE AL CORPO DI POLIZIA LOCALE ROTALIANA</w:t>
      </w:r>
    </w:p>
    <w:p w14:paraId="4E02F524" w14:textId="77777777" w:rsidR="00AD64A1" w:rsidRPr="00AD64A1" w:rsidRDefault="00AD64A1" w:rsidP="00AD64A1">
      <w:pPr>
        <w:spacing w:after="0" w:line="240" w:lineRule="auto"/>
        <w:jc w:val="center"/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  <w:t>PER LA COPERTURA DI N.2 POSTI DI COORDINATORE DI POLIZIA MUNICIPALE</w:t>
      </w:r>
    </w:p>
    <w:p w14:paraId="628340F7" w14:textId="77777777" w:rsidR="00AD64A1" w:rsidRPr="00AD64A1" w:rsidRDefault="00AD64A1" w:rsidP="00AD64A1">
      <w:pPr>
        <w:spacing w:after="0" w:line="240" w:lineRule="auto"/>
        <w:jc w:val="center"/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/>
          <w:bCs/>
          <w:kern w:val="0"/>
          <w:sz w:val="20"/>
          <w:szCs w:val="20"/>
          <w:lang w:eastAsia="it-IT"/>
          <w14:ligatures w14:val="none"/>
        </w:rPr>
        <w:t>CATEGORIA C LIVELLO EVOLUTO</w:t>
      </w:r>
    </w:p>
    <w:p w14:paraId="60602A3B" w14:textId="77777777" w:rsidR="00AD64A1" w:rsidRPr="00AD64A1" w:rsidRDefault="00AD64A1" w:rsidP="00AD64A1">
      <w:pPr>
        <w:spacing w:after="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</w:p>
    <w:p w14:paraId="644105DA" w14:textId="77777777" w:rsidR="00AD64A1" w:rsidRPr="00AD64A1" w:rsidRDefault="00AD64A1" w:rsidP="00AD64A1">
      <w:pPr>
        <w:keepNext/>
        <w:tabs>
          <w:tab w:val="left" w:pos="1134"/>
        </w:tabs>
        <w:spacing w:after="0" w:line="300" w:lineRule="atLeast"/>
        <w:jc w:val="center"/>
        <w:outlineLvl w:val="3"/>
        <w:rPr>
          <w:rFonts w:ascii="Avenir Next LT Pro" w:eastAsia="Times New Roman" w:hAnsi="Avenir Next LT Pro" w:cs="Tahoma"/>
          <w:b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/>
          <w:kern w:val="0"/>
          <w:sz w:val="20"/>
          <w:szCs w:val="20"/>
          <w:lang w:eastAsia="it-IT"/>
          <w14:ligatures w14:val="none"/>
        </w:rPr>
        <w:t xml:space="preserve">DICHIARAZIONE SOSTITUTIVA </w:t>
      </w:r>
    </w:p>
    <w:p w14:paraId="2D8A7608" w14:textId="77777777" w:rsidR="00AD64A1" w:rsidRPr="00AD64A1" w:rsidRDefault="00AD64A1" w:rsidP="00AD64A1">
      <w:pPr>
        <w:spacing w:before="120" w:after="0" w:line="240" w:lineRule="auto"/>
        <w:jc w:val="center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(Ai sensi degli artt. 46 e 47 del d.P.R. n. 445 del 28 dicembre 2000 “Testo Unico delle disposizioni legislative e regolamentari in materia di documentazione amministrativa”).</w:t>
      </w:r>
    </w:p>
    <w:p w14:paraId="33DED1B8" w14:textId="77777777" w:rsidR="00AD64A1" w:rsidRPr="00AD64A1" w:rsidRDefault="00AD64A1" w:rsidP="00AD64A1">
      <w:pPr>
        <w:spacing w:after="0" w:line="240" w:lineRule="auto"/>
        <w:jc w:val="both"/>
        <w:rPr>
          <w:rFonts w:ascii="Avenir Next LT Pro" w:eastAsia="Times New Roman" w:hAnsi="Avenir Next LT Pro" w:cs="Tahoma"/>
          <w:iCs/>
          <w:kern w:val="0"/>
          <w:sz w:val="20"/>
          <w:szCs w:val="20"/>
          <w:lang w:eastAsia="it-IT"/>
          <w14:ligatures w14:val="none"/>
        </w:rPr>
      </w:pPr>
    </w:p>
    <w:p w14:paraId="06205E42" w14:textId="77777777" w:rsidR="00AD64A1" w:rsidRPr="00AD64A1" w:rsidRDefault="00AD64A1" w:rsidP="00AD64A1">
      <w:pPr>
        <w:spacing w:after="0" w:line="240" w:lineRule="auto"/>
        <w:jc w:val="both"/>
        <w:rPr>
          <w:rFonts w:ascii="Avenir Next LT Pro" w:eastAsia="Times New Roman" w:hAnsi="Avenir Next LT Pro" w:cs="Tahoma"/>
          <w:i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iCs/>
          <w:kern w:val="0"/>
          <w:sz w:val="20"/>
          <w:szCs w:val="20"/>
          <w:lang w:eastAsia="it-IT"/>
          <w14:ligatures w14:val="none"/>
        </w:rPr>
        <w:t>Resa e sottoscritta da persona che è a conoscenza che le dichiarazioni mendaci, la falsità negli atti e l'uso di atti falsi nei casi previsti dall’art. 76 del d.P.R. n.445/2000, sono puniti ai sensi del codice penale e delle leggi speciali in materia.</w:t>
      </w:r>
    </w:p>
    <w:p w14:paraId="22CCB85C" w14:textId="77777777" w:rsidR="00AD64A1" w:rsidRPr="00AD64A1" w:rsidRDefault="00AD64A1" w:rsidP="00AD64A1">
      <w:pPr>
        <w:tabs>
          <w:tab w:val="left" w:pos="709"/>
        </w:tabs>
        <w:spacing w:before="120" w:after="60" w:line="48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Il/la sottoscritto/a (cognome e nome) --- nato a il --- con il seguente c.f. ---</w:t>
      </w:r>
    </w:p>
    <w:p w14:paraId="22C9659C" w14:textId="77777777" w:rsidR="00AD64A1" w:rsidRPr="00AD64A1" w:rsidRDefault="00AD64A1" w:rsidP="00AD64A1">
      <w:pPr>
        <w:spacing w:after="0" w:line="240" w:lineRule="auto"/>
        <w:jc w:val="both"/>
        <w:rPr>
          <w:rFonts w:ascii="Avenir Next LT Pro" w:eastAsia="Times New Roman" w:hAnsi="Avenir Next LT Pro" w:cs="Tahoma"/>
          <w:i/>
          <w:kern w:val="0"/>
          <w:sz w:val="20"/>
          <w:szCs w:val="20"/>
          <w:u w:val="single"/>
          <w:lang w:eastAsia="it-IT"/>
          <w14:ligatures w14:val="none"/>
        </w:rPr>
      </w:pPr>
    </w:p>
    <w:p w14:paraId="234BD064" w14:textId="77777777" w:rsidR="00AD64A1" w:rsidRPr="00AD64A1" w:rsidRDefault="00AD64A1" w:rsidP="00AD64A1">
      <w:pPr>
        <w:spacing w:after="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presa visione dell’avviso di selezione per esami interamente riservato a personale di ruolo appartenente al Corpo di Polizia Locale Rotaliana, per la copertura di n. 2 posti di Coordinatore di polizia municipale, chiede di poter partecipare alla stessa.</w:t>
      </w:r>
    </w:p>
    <w:p w14:paraId="2E864114" w14:textId="77777777" w:rsidR="00AD64A1" w:rsidRPr="00AD64A1" w:rsidRDefault="00AD64A1" w:rsidP="00AD64A1">
      <w:pPr>
        <w:spacing w:before="60" w:after="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</w:p>
    <w:p w14:paraId="6F7B714F" w14:textId="338D0EED" w:rsidR="00AD64A1" w:rsidRPr="00AD64A1" w:rsidRDefault="00AD64A1" w:rsidP="00AD64A1">
      <w:pPr>
        <w:tabs>
          <w:tab w:val="left" w:pos="1134"/>
        </w:tabs>
        <w:spacing w:after="0" w:line="30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A tal fine lo/a scrivente sotto la propria responsabilità</w:t>
      </w:r>
      <w:r w:rsidR="00710EA4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 xml:space="preserve">, </w:t>
      </w:r>
    </w:p>
    <w:p w14:paraId="6DB6C3C1" w14:textId="77777777" w:rsidR="00AD64A1" w:rsidRPr="00AD64A1" w:rsidRDefault="00AD64A1" w:rsidP="00AD64A1">
      <w:pPr>
        <w:tabs>
          <w:tab w:val="left" w:pos="1134"/>
        </w:tabs>
        <w:spacing w:after="0" w:line="30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</w:p>
    <w:p w14:paraId="1780BE39" w14:textId="77777777" w:rsidR="00AD64A1" w:rsidRPr="00AD64A1" w:rsidRDefault="00AD64A1" w:rsidP="00AD64A1">
      <w:pPr>
        <w:spacing w:before="80" w:after="0" w:line="400" w:lineRule="atLeast"/>
        <w:jc w:val="center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D I C H I A R A di</w:t>
      </w:r>
    </w:p>
    <w:p w14:paraId="410E54F8" w14:textId="77777777" w:rsidR="00AD64A1" w:rsidRPr="00AD64A1" w:rsidRDefault="00AD64A1" w:rsidP="00AD64A1">
      <w:pPr>
        <w:spacing w:before="80" w:after="0" w:line="40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2835"/>
        <w:gridCol w:w="2127"/>
        <w:gridCol w:w="2126"/>
        <w:gridCol w:w="1276"/>
        <w:gridCol w:w="425"/>
      </w:tblGrid>
      <w:tr w:rsidR="00AD64A1" w:rsidRPr="00AD64A1" w14:paraId="0A3C75F1" w14:textId="77777777" w:rsidTr="00361C24">
        <w:trPr>
          <w:gridAfter w:val="1"/>
          <w:wAfter w:w="425" w:type="dxa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DDE73C7" w14:textId="77777777" w:rsidR="00AD64A1" w:rsidRPr="00AD64A1" w:rsidRDefault="00AD64A1" w:rsidP="00AD64A1">
            <w:pPr>
              <w:numPr>
                <w:ilvl w:val="0"/>
                <w:numId w:val="1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0C7049" w14:textId="77777777" w:rsidR="00AD64A1" w:rsidRPr="00AD64A1" w:rsidRDefault="00AD64A1" w:rsidP="00AD64A1">
            <w:pPr>
              <w:numPr>
                <w:ilvl w:val="0"/>
                <w:numId w:val="2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>essere nato/a </w:t>
            </w:r>
            <w:proofErr w:type="spellStart"/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proofErr w:type="spellEnd"/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> --- (prov. ---) il---;</w:t>
            </w:r>
          </w:p>
        </w:tc>
      </w:tr>
      <w:tr w:rsidR="00AD64A1" w:rsidRPr="00AD64A1" w14:paraId="3031036F" w14:textId="77777777" w:rsidTr="00361C24">
        <w:trPr>
          <w:gridAfter w:val="1"/>
          <w:wAfter w:w="425" w:type="dxa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4C8554B9" w14:textId="77777777" w:rsidR="00AD64A1" w:rsidRPr="00AD64A1" w:rsidRDefault="00AD64A1" w:rsidP="00AD64A1">
            <w:pPr>
              <w:numPr>
                <w:ilvl w:val="0"/>
                <w:numId w:val="2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0238F" w14:textId="77777777" w:rsidR="00AD64A1" w:rsidRPr="00AD64A1" w:rsidRDefault="00AD64A1" w:rsidP="00AD64A1">
            <w:pPr>
              <w:numPr>
                <w:ilvl w:val="0"/>
                <w:numId w:val="3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>essere residente in ---, Via ---;</w:t>
            </w:r>
          </w:p>
        </w:tc>
      </w:tr>
      <w:tr w:rsidR="00AD64A1" w:rsidRPr="00AD64A1" w14:paraId="5329721E" w14:textId="77777777" w:rsidTr="00361C24">
        <w:trPr>
          <w:gridAfter w:val="1"/>
          <w:wAfter w:w="425" w:type="dxa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35D9509" w14:textId="77777777" w:rsidR="00AD64A1" w:rsidRPr="00AD64A1" w:rsidRDefault="00AD64A1" w:rsidP="00AD64A1">
            <w:pPr>
              <w:numPr>
                <w:ilvl w:val="0"/>
                <w:numId w:val="3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2B60B3" w14:textId="77777777" w:rsidR="00AD64A1" w:rsidRPr="00AD64A1" w:rsidRDefault="00AD64A1" w:rsidP="00AD64A1">
            <w:pPr>
              <w:numPr>
                <w:ilvl w:val="0"/>
                <w:numId w:val="4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>essere dipendente a tempo indeterminato presso il Comune di ---;</w:t>
            </w:r>
          </w:p>
        </w:tc>
      </w:tr>
      <w:tr w:rsidR="00AD64A1" w:rsidRPr="00AD64A1" w14:paraId="5598938C" w14:textId="77777777" w:rsidTr="00361C24">
        <w:trPr>
          <w:gridAfter w:val="1"/>
          <w:wAfter w:w="425" w:type="dxa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80BC07D" w14:textId="77777777" w:rsidR="00AD64A1" w:rsidRPr="00AD64A1" w:rsidRDefault="00AD64A1" w:rsidP="00AD64A1">
            <w:pPr>
              <w:numPr>
                <w:ilvl w:val="0"/>
                <w:numId w:val="4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46235" w14:textId="77777777" w:rsidR="00AD64A1" w:rsidRPr="00AD64A1" w:rsidRDefault="00AD64A1" w:rsidP="00AD64A1">
            <w:pPr>
              <w:numPr>
                <w:ilvl w:val="0"/>
                <w:numId w:val="5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essere assegnato/a al Corpo di Polizia locale Rotaliana dal ---;  </w:t>
            </w:r>
          </w:p>
        </w:tc>
      </w:tr>
      <w:tr w:rsidR="00AD64A1" w:rsidRPr="00AD64A1" w14:paraId="5DF80A42" w14:textId="77777777" w:rsidTr="00361C24">
        <w:trPr>
          <w:gridAfter w:val="1"/>
          <w:wAfter w:w="425" w:type="dxa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9614B48" w14:textId="77777777" w:rsidR="00AD64A1" w:rsidRPr="00AD64A1" w:rsidRDefault="00AD64A1" w:rsidP="00AD64A1">
            <w:pPr>
              <w:numPr>
                <w:ilvl w:val="0"/>
                <w:numId w:val="4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1F8CE" w14:textId="77777777" w:rsidR="00AD64A1" w:rsidRPr="00AD64A1" w:rsidRDefault="00AD64A1" w:rsidP="00AD64A1">
            <w:pPr>
              <w:numPr>
                <w:ilvl w:val="0"/>
                <w:numId w:val="6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essere inquadrato/a nel livello base della categoria C con la qualifica di Agente di P.M.; </w:t>
            </w:r>
          </w:p>
          <w:p w14:paraId="6F029CAC" w14:textId="77777777" w:rsidR="00AD64A1" w:rsidRPr="00AD64A1" w:rsidRDefault="00AD64A1" w:rsidP="00AD64A1">
            <w:pPr>
              <w:numPr>
                <w:ilvl w:val="0"/>
                <w:numId w:val="6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essere in possesso del Diploma di istruzione secondaria di secondo grado di durata quinquennale conseguito il --- presso l’istituto ---; </w:t>
            </w:r>
          </w:p>
          <w:p w14:paraId="52416845" w14:textId="77777777" w:rsidR="00AD64A1" w:rsidRPr="00AD64A1" w:rsidRDefault="00AD64A1" w:rsidP="00AD64A1">
            <w:pPr>
              <w:numPr>
                <w:ilvl w:val="0"/>
                <w:numId w:val="6"/>
              </w:numPr>
              <w:spacing w:after="0" w:line="480" w:lineRule="atLeast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  <w:t xml:space="preserve">di possedere l’anzianità di servizio nella categoria C base e nel profilo professionale di Agente di polizia municipale come di seguito specificato: </w:t>
            </w:r>
          </w:p>
          <w:p w14:paraId="324A0D96" w14:textId="77777777" w:rsidR="00AD64A1" w:rsidRPr="00AD64A1" w:rsidRDefault="00AD64A1" w:rsidP="00AD64A1">
            <w:pPr>
              <w:spacing w:after="0" w:line="240" w:lineRule="auto"/>
              <w:ind w:left="636" w:hanging="636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D64A1" w:rsidRPr="00AD64A1" w14:paraId="56B79F36" w14:textId="77777777" w:rsidTr="00361C24">
        <w:trPr>
          <w:gridBefore w:val="2"/>
          <w:wBefore w:w="637" w:type="dxa"/>
        </w:trPr>
        <w:tc>
          <w:tcPr>
            <w:tcW w:w="2835" w:type="dxa"/>
            <w:tcBorders>
              <w:bottom w:val="nil"/>
            </w:tcBorders>
          </w:tcPr>
          <w:p w14:paraId="0FAE6CDB" w14:textId="77777777" w:rsidR="00AD64A1" w:rsidRPr="00AD64A1" w:rsidRDefault="00AD64A1" w:rsidP="00AD64A1">
            <w:pPr>
              <w:spacing w:after="0" w:line="240" w:lineRule="auto"/>
              <w:jc w:val="center"/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ANZIANITA’ DI SERVIZIO DAL --- AL</w:t>
            </w:r>
          </w:p>
          <w:p w14:paraId="3192D019" w14:textId="77777777" w:rsidR="00AD64A1" w:rsidRPr="00AD64A1" w:rsidRDefault="00AD64A1" w:rsidP="00AD64A1">
            <w:pPr>
              <w:spacing w:after="0" w:line="40" w:lineRule="atLeast"/>
              <w:ind w:right="-567"/>
              <w:jc w:val="center"/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8460DF2" w14:textId="77777777" w:rsidR="00AD64A1" w:rsidRPr="00AD64A1" w:rsidRDefault="00AD64A1" w:rsidP="00AD64A1">
            <w:pPr>
              <w:spacing w:after="0" w:line="240" w:lineRule="auto"/>
              <w:jc w:val="center"/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  <w:t>Durata espressa in anni, mesi, giorni</w:t>
            </w:r>
          </w:p>
        </w:tc>
        <w:tc>
          <w:tcPr>
            <w:tcW w:w="2126" w:type="dxa"/>
            <w:tcBorders>
              <w:bottom w:val="nil"/>
            </w:tcBorders>
          </w:tcPr>
          <w:p w14:paraId="6291E5F6" w14:textId="77777777" w:rsidR="00AD64A1" w:rsidRPr="00AD64A1" w:rsidRDefault="00AD64A1" w:rsidP="00AD64A1">
            <w:pPr>
              <w:spacing w:after="0" w:line="40" w:lineRule="atLeast"/>
              <w:ind w:right="72"/>
              <w:jc w:val="center"/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  <w:t>CATEGORIA, LIVELLO E FIGURA PROFESSIONALE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12300189" w14:textId="77777777" w:rsidR="00AD64A1" w:rsidRPr="00AD64A1" w:rsidRDefault="00AD64A1" w:rsidP="00AD64A1">
            <w:pPr>
              <w:spacing w:after="0" w:line="40" w:lineRule="atLeast"/>
              <w:ind w:right="72"/>
              <w:jc w:val="center"/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64A1">
              <w:rPr>
                <w:rFonts w:ascii="Avenir Next LT Pro" w:eastAsia="Times New Roman" w:hAnsi="Avenir Next LT Pro" w:cs="Tahoma"/>
                <w:b/>
                <w:kern w:val="0"/>
                <w:sz w:val="16"/>
                <w:szCs w:val="16"/>
                <w:lang w:eastAsia="it-IT"/>
                <w14:ligatures w14:val="none"/>
              </w:rPr>
              <w:t>DENOMINAZIONE DELL’ENTE</w:t>
            </w:r>
          </w:p>
        </w:tc>
      </w:tr>
      <w:tr w:rsidR="00AD64A1" w:rsidRPr="00AD64A1" w14:paraId="401A79A1" w14:textId="77777777" w:rsidTr="00361C24">
        <w:trPr>
          <w:gridBefore w:val="2"/>
          <w:wBefore w:w="63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E88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14:paraId="58F7112B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5A8FB1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2473073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D64A1" w:rsidRPr="00AD64A1" w14:paraId="5F83DF3F" w14:textId="77777777" w:rsidTr="00361C24">
        <w:trPr>
          <w:gridBefore w:val="2"/>
          <w:wBefore w:w="63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4C3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2CED6D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D273E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75BA6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D64A1" w:rsidRPr="00AD64A1" w14:paraId="1C14519B" w14:textId="77777777" w:rsidTr="00361C24">
        <w:trPr>
          <w:gridBefore w:val="2"/>
          <w:wBefore w:w="63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5BF6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8CD1AB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547D23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196D5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D64A1" w:rsidRPr="00AD64A1" w14:paraId="78DE5540" w14:textId="77777777" w:rsidTr="00361C24">
        <w:trPr>
          <w:gridBefore w:val="2"/>
          <w:wBefore w:w="63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442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F7F6B8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0DC85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88E77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D64A1" w:rsidRPr="00AD64A1" w14:paraId="224CBA09" w14:textId="77777777" w:rsidTr="00361C24">
        <w:trPr>
          <w:gridBefore w:val="2"/>
          <w:wBefore w:w="63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95B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314A56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FD9A82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D6231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D64A1" w:rsidRPr="00AD64A1" w14:paraId="7826549A" w14:textId="77777777" w:rsidTr="00361C24">
        <w:trPr>
          <w:gridBefore w:val="2"/>
          <w:wBefore w:w="63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2A3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315055" w14:textId="77777777" w:rsidR="00AD64A1" w:rsidRPr="00AD64A1" w:rsidRDefault="00AD64A1" w:rsidP="00AD64A1">
            <w:pPr>
              <w:spacing w:after="0" w:line="40" w:lineRule="atLeast"/>
              <w:ind w:right="-568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E3B64F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5979E" w14:textId="77777777" w:rsidR="00AD64A1" w:rsidRPr="00AD64A1" w:rsidRDefault="00AD64A1" w:rsidP="00AD64A1">
            <w:pPr>
              <w:spacing w:after="0" w:line="40" w:lineRule="atLeast"/>
              <w:ind w:right="72"/>
              <w:jc w:val="both"/>
              <w:rPr>
                <w:rFonts w:ascii="Avenir Next LT Pro" w:eastAsia="Times New Roman" w:hAnsi="Avenir Next LT Pro" w:cs="Tahoma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1887E5F" w14:textId="77777777" w:rsidR="00AD64A1" w:rsidRPr="00AD64A1" w:rsidRDefault="00AD64A1" w:rsidP="00AD64A1">
      <w:pPr>
        <w:spacing w:after="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</w:p>
    <w:p w14:paraId="2DF95665" w14:textId="100BD9DD" w:rsidR="00AD64A1" w:rsidRPr="00AD64A1" w:rsidRDefault="00AD64A1" w:rsidP="00AD64A1">
      <w:pPr>
        <w:numPr>
          <w:ilvl w:val="0"/>
          <w:numId w:val="7"/>
        </w:numPr>
        <w:spacing w:after="0" w:line="48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 xml:space="preserve">essere in possesso della patente di guida </w:t>
      </w:r>
      <w:proofErr w:type="spellStart"/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cat</w:t>
      </w:r>
      <w:proofErr w:type="spellEnd"/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 xml:space="preserve">. B in corso di validità. </w:t>
      </w:r>
    </w:p>
    <w:p w14:paraId="71BA134D" w14:textId="77777777" w:rsidR="00AD64A1" w:rsidRDefault="00AD64A1" w:rsidP="00AD64A1">
      <w:pPr>
        <w:spacing w:before="60" w:after="60" w:line="240" w:lineRule="auto"/>
        <w:jc w:val="both"/>
        <w:rPr>
          <w:rFonts w:ascii="Avenir Next LT Pro" w:eastAsia="Times New Roman" w:hAnsi="Avenir Next LT Pro" w:cs="Tahoma"/>
          <w:b/>
          <w:kern w:val="0"/>
          <w:sz w:val="20"/>
          <w:szCs w:val="20"/>
          <w:lang w:eastAsia="it-IT"/>
          <w14:ligatures w14:val="none"/>
        </w:rPr>
      </w:pPr>
    </w:p>
    <w:p w14:paraId="1C64E80B" w14:textId="5174324A" w:rsidR="00AD64A1" w:rsidRPr="00AD64A1" w:rsidRDefault="00AD64A1" w:rsidP="00AD64A1">
      <w:pPr>
        <w:spacing w:before="60" w:after="60" w:line="240" w:lineRule="auto"/>
        <w:jc w:val="both"/>
        <w:rPr>
          <w:rFonts w:ascii="Avenir Next LT Pro" w:eastAsia="Times New Roman" w:hAnsi="Avenir Next LT Pro" w:cs="Tahoma"/>
          <w:b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/>
          <w:kern w:val="0"/>
          <w:sz w:val="20"/>
          <w:szCs w:val="20"/>
          <w:lang w:eastAsia="it-IT"/>
          <w14:ligatures w14:val="none"/>
        </w:rPr>
        <w:t xml:space="preserve">Il/la sottoscritto/a dichiara di essere a conoscenza che </w:t>
      </w:r>
      <w:r w:rsidRPr="00AD64A1">
        <w:rPr>
          <w:rFonts w:ascii="Tahoma" w:eastAsia="Times New Roman" w:hAnsi="Tahoma" w:cs="Tahoma"/>
          <w:kern w:val="0"/>
          <w:lang w:eastAsia="it-IT"/>
          <w14:ligatures w14:val="none"/>
        </w:rPr>
        <w:t>la selezione per progressione verticale è indetta dal Comune di Mezzolombardo ai sensi dell'art. 5, comma 12, della convenzione di gestione associata stipulata in data 23 dicembre 2021, il quale prevede che</w:t>
      </w:r>
      <w:r w:rsidRPr="00AD64A1">
        <w:rPr>
          <w:rFonts w:ascii="Tahoma" w:eastAsia="Times New Roman" w:hAnsi="Tahoma" w:cs="Tahoma"/>
          <w:i/>
          <w:iCs/>
          <w:kern w:val="0"/>
          <w:lang w:eastAsia="it-IT"/>
          <w14:ligatures w14:val="none"/>
        </w:rPr>
        <w:t xml:space="preserve"> Le procedure di progressione verticale sono svolte dal Comune capofila e sono aperte a tutto il personale di polizia locale in servizio presso il servizio associato. L’inquadramento avverrà nel Comune di appartenenza del dipendente vincitore della procedura selettiva. A tal fine tutti i Comuni associati prevedono nella propria pianta organica un posto di Coordinatore di Polizia Locale categoria C evoluto e un corrispondente posto di C base “ad esaurimento”. All’esito della procedura i Comuni non interessati dalle progressioni provvederanno a eliminare i posti di C evoluto non coperti nell’ambito di detta procedura.</w:t>
      </w:r>
    </w:p>
    <w:p w14:paraId="6626A644" w14:textId="77777777" w:rsidR="00AD64A1" w:rsidRPr="00AD64A1" w:rsidRDefault="00AD64A1" w:rsidP="00AD64A1">
      <w:pPr>
        <w:tabs>
          <w:tab w:val="left" w:pos="480"/>
        </w:tabs>
        <w:spacing w:before="120" w:after="12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 xml:space="preserve">Chiede, infine, che ogni comunicazione relativa alla presente domanda venga fatta al seguente </w:t>
      </w:r>
    </w:p>
    <w:p w14:paraId="73C56859" w14:textId="77777777" w:rsidR="00AD64A1" w:rsidRPr="00AD64A1" w:rsidRDefault="00AD64A1" w:rsidP="00AD64A1">
      <w:pPr>
        <w:tabs>
          <w:tab w:val="left" w:pos="480"/>
        </w:tabs>
        <w:spacing w:before="120" w:after="12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indirizzo ---</w:t>
      </w:r>
    </w:p>
    <w:p w14:paraId="774122E1" w14:textId="77777777" w:rsidR="00AD64A1" w:rsidRPr="00AD64A1" w:rsidRDefault="00AD64A1" w:rsidP="00AD64A1">
      <w:pPr>
        <w:tabs>
          <w:tab w:val="left" w:pos="480"/>
        </w:tabs>
        <w:spacing w:before="120" w:after="12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numero telefonico o/e cellulare ---</w:t>
      </w:r>
    </w:p>
    <w:p w14:paraId="18E3F805" w14:textId="77777777" w:rsidR="00AD64A1" w:rsidRPr="00AD64A1" w:rsidRDefault="00AD64A1" w:rsidP="00AD64A1">
      <w:pPr>
        <w:tabs>
          <w:tab w:val="left" w:pos="480"/>
        </w:tabs>
        <w:spacing w:before="120" w:after="120" w:line="24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>PEC/e mail ---</w:t>
      </w:r>
    </w:p>
    <w:p w14:paraId="7CAE890A" w14:textId="77777777" w:rsidR="00AD64A1" w:rsidRPr="00AD64A1" w:rsidRDefault="00AD64A1" w:rsidP="00AD64A1">
      <w:pPr>
        <w:spacing w:after="0" w:line="20" w:lineRule="atLeast"/>
        <w:ind w:right="-568"/>
        <w:jc w:val="both"/>
        <w:rPr>
          <w:rFonts w:ascii="Avenir Next LT Pro" w:eastAsia="Times New Roman" w:hAnsi="Avenir Next LT Pro" w:cs="Tahoma"/>
          <w:b/>
          <w:kern w:val="0"/>
          <w:sz w:val="20"/>
          <w:szCs w:val="20"/>
          <w:lang w:eastAsia="it-IT"/>
          <w14:ligatures w14:val="none"/>
        </w:rPr>
      </w:pPr>
    </w:p>
    <w:p w14:paraId="4ECC51CC" w14:textId="77777777" w:rsidR="00AD64A1" w:rsidRPr="00AD64A1" w:rsidRDefault="00AD64A1" w:rsidP="00AD64A1">
      <w:pPr>
        <w:spacing w:after="0" w:line="20" w:lineRule="atLeast"/>
        <w:ind w:right="-568"/>
        <w:jc w:val="both"/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 xml:space="preserve">Allega altresì alla presente domanda fotocopia semplice di un documento di identità in corso di validità. </w:t>
      </w:r>
    </w:p>
    <w:p w14:paraId="0F6AE10B" w14:textId="77777777" w:rsidR="00AD64A1" w:rsidRPr="00AD64A1" w:rsidRDefault="00AD64A1" w:rsidP="00AD64A1">
      <w:pPr>
        <w:spacing w:after="0" w:line="20" w:lineRule="atLeast"/>
        <w:ind w:right="-568"/>
        <w:jc w:val="both"/>
        <w:rPr>
          <w:rFonts w:ascii="Avenir Next LT Pro" w:eastAsia="Times New Roman" w:hAnsi="Avenir Next LT Pro" w:cs="Tahoma"/>
          <w:b/>
          <w:kern w:val="0"/>
          <w:sz w:val="20"/>
          <w:szCs w:val="20"/>
          <w:lang w:eastAsia="it-IT"/>
          <w14:ligatures w14:val="none"/>
        </w:rPr>
      </w:pPr>
    </w:p>
    <w:p w14:paraId="124825FC" w14:textId="77777777" w:rsidR="00AD64A1" w:rsidRPr="00AD64A1" w:rsidRDefault="00AD64A1" w:rsidP="00AD64A1">
      <w:pPr>
        <w:spacing w:after="0" w:line="20" w:lineRule="atLeast"/>
        <w:jc w:val="both"/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 xml:space="preserve">In tema di tutela della riservatezza si fa presente che i dati di cui alla presente dichiarazione saranno trattati ai sensi dell’art 13 del Decreto legislativo 30 giugno 2003, n. </w:t>
      </w:r>
      <w:proofErr w:type="gramStart"/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>196  “</w:t>
      </w:r>
      <w:proofErr w:type="gramEnd"/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>Codice della privacy”.</w:t>
      </w:r>
    </w:p>
    <w:p w14:paraId="74E5F6DB" w14:textId="77777777" w:rsidR="00AD64A1" w:rsidRPr="00AD64A1" w:rsidRDefault="00AD64A1" w:rsidP="00AD64A1">
      <w:pPr>
        <w:tabs>
          <w:tab w:val="left" w:pos="1134"/>
        </w:tabs>
        <w:spacing w:after="0" w:line="360" w:lineRule="auto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  <w:t xml:space="preserve">   </w:t>
      </w:r>
    </w:p>
    <w:p w14:paraId="353C263F" w14:textId="77777777" w:rsidR="00AD64A1" w:rsidRPr="00AD64A1" w:rsidRDefault="00AD64A1" w:rsidP="00AD64A1">
      <w:pPr>
        <w:keepNext/>
        <w:spacing w:after="0" w:line="240" w:lineRule="auto"/>
        <w:jc w:val="both"/>
        <w:outlineLvl w:val="0"/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</w:pP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>Data ---</w:t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  <w:t xml:space="preserve">            </w:t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</w:r>
      <w:r w:rsidRPr="00AD64A1">
        <w:rPr>
          <w:rFonts w:ascii="Avenir Next LT Pro" w:eastAsia="Times New Roman" w:hAnsi="Avenir Next LT Pro" w:cs="Tahoma"/>
          <w:bCs/>
          <w:kern w:val="0"/>
          <w:sz w:val="20"/>
          <w:szCs w:val="20"/>
          <w:lang w:eastAsia="it-IT"/>
          <w14:ligatures w14:val="none"/>
        </w:rPr>
        <w:tab/>
        <w:t>Firma ---</w:t>
      </w:r>
    </w:p>
    <w:p w14:paraId="5F940DEF" w14:textId="77777777" w:rsidR="00AD64A1" w:rsidRPr="00AD64A1" w:rsidRDefault="00AD64A1" w:rsidP="00AD64A1">
      <w:pPr>
        <w:spacing w:after="0" w:line="300" w:lineRule="atLeast"/>
        <w:jc w:val="both"/>
        <w:rPr>
          <w:rFonts w:ascii="Avenir Next LT Pro" w:eastAsia="Times New Roman" w:hAnsi="Avenir Next LT Pro" w:cs="Tahoma"/>
          <w:kern w:val="0"/>
          <w:sz w:val="20"/>
          <w:szCs w:val="20"/>
          <w:lang w:eastAsia="it-IT"/>
          <w14:ligatures w14:val="none"/>
        </w:rPr>
      </w:pPr>
    </w:p>
    <w:p w14:paraId="0715CCDF" w14:textId="77777777" w:rsidR="00603021" w:rsidRDefault="00603021"/>
    <w:sectPr w:rsidR="00603021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E7B"/>
    <w:multiLevelType w:val="hybridMultilevel"/>
    <w:tmpl w:val="75C8DEE8"/>
    <w:lvl w:ilvl="0" w:tplc="0B587B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793F"/>
    <w:multiLevelType w:val="hybridMultilevel"/>
    <w:tmpl w:val="5A1688D8"/>
    <w:lvl w:ilvl="0" w:tplc="A18E43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8148D"/>
    <w:multiLevelType w:val="hybridMultilevel"/>
    <w:tmpl w:val="7E643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F560D"/>
    <w:multiLevelType w:val="hybridMultilevel"/>
    <w:tmpl w:val="D1987302"/>
    <w:lvl w:ilvl="0" w:tplc="254E95E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21AFC"/>
    <w:multiLevelType w:val="hybridMultilevel"/>
    <w:tmpl w:val="5364AD94"/>
    <w:lvl w:ilvl="0" w:tplc="6E481B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B28B6"/>
    <w:multiLevelType w:val="hybridMultilevel"/>
    <w:tmpl w:val="A316E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3D57"/>
    <w:multiLevelType w:val="hybridMultilevel"/>
    <w:tmpl w:val="FEDE2808"/>
    <w:lvl w:ilvl="0" w:tplc="0A2ED7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36455">
    <w:abstractNumId w:val="5"/>
  </w:num>
  <w:num w:numId="2" w16cid:durableId="633563125">
    <w:abstractNumId w:val="2"/>
  </w:num>
  <w:num w:numId="3" w16cid:durableId="1787046486">
    <w:abstractNumId w:val="0"/>
  </w:num>
  <w:num w:numId="4" w16cid:durableId="1390766451">
    <w:abstractNumId w:val="4"/>
  </w:num>
  <w:num w:numId="5" w16cid:durableId="569850727">
    <w:abstractNumId w:val="1"/>
  </w:num>
  <w:num w:numId="6" w16cid:durableId="484322265">
    <w:abstractNumId w:val="6"/>
  </w:num>
  <w:num w:numId="7" w16cid:durableId="164103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21"/>
    <w:rsid w:val="00603021"/>
    <w:rsid w:val="00710EA4"/>
    <w:rsid w:val="00A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B9A6"/>
  <w15:chartTrackingRefBased/>
  <w15:docId w15:val="{762672FE-C24C-4ED5-8A0C-2259B6DA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Sartori</dc:creator>
  <cp:keywords/>
  <dc:description/>
  <cp:lastModifiedBy>Debora Sartori</cp:lastModifiedBy>
  <cp:revision>3</cp:revision>
  <dcterms:created xsi:type="dcterms:W3CDTF">2023-08-29T12:20:00Z</dcterms:created>
  <dcterms:modified xsi:type="dcterms:W3CDTF">2023-10-02T08:36:00Z</dcterms:modified>
</cp:coreProperties>
</file>